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138" w:rsidRPr="00EB6138" w:rsidRDefault="00EB6138" w:rsidP="00EB6138">
      <w:pPr>
        <w:jc w:val="center"/>
        <w:rPr>
          <w:b/>
          <w:bCs/>
          <w:color w:val="0070C0"/>
          <w:sz w:val="28"/>
          <w:szCs w:val="28"/>
        </w:rPr>
      </w:pPr>
      <w:bookmarkStart w:id="0" w:name="_GoBack"/>
      <w:bookmarkEnd w:id="0"/>
      <w:r w:rsidRPr="00EB6138">
        <w:rPr>
          <w:b/>
          <w:bCs/>
          <w:color w:val="0070C0"/>
          <w:sz w:val="28"/>
          <w:szCs w:val="28"/>
        </w:rPr>
        <w:t xml:space="preserve">VABILO K PRIJAVI </w:t>
      </w:r>
    </w:p>
    <w:p w:rsidR="00EB6138" w:rsidRPr="00EB6138" w:rsidRDefault="00EB6138" w:rsidP="00EB6138">
      <w:pPr>
        <w:jc w:val="center"/>
        <w:rPr>
          <w:b/>
          <w:bCs/>
          <w:color w:val="0070C0"/>
          <w:sz w:val="28"/>
          <w:szCs w:val="28"/>
        </w:rPr>
      </w:pPr>
      <w:r w:rsidRPr="00EB6138">
        <w:rPr>
          <w:b/>
          <w:bCs/>
          <w:color w:val="0070C0"/>
          <w:sz w:val="28"/>
          <w:szCs w:val="28"/>
        </w:rPr>
        <w:t>na spletno usposabljanje za podjetnice začetnice</w:t>
      </w:r>
    </w:p>
    <w:p w:rsidR="00EB6138" w:rsidRDefault="00EB6138" w:rsidP="00EB6138">
      <w:pPr>
        <w:jc w:val="center"/>
        <w:rPr>
          <w:sz w:val="28"/>
          <w:szCs w:val="28"/>
        </w:rPr>
      </w:pPr>
    </w:p>
    <w:p w:rsidR="00EB6138" w:rsidRPr="00EB6138" w:rsidRDefault="00EB6138" w:rsidP="00EB6138">
      <w:pPr>
        <w:jc w:val="center"/>
        <w:rPr>
          <w:color w:val="0070C0"/>
          <w:sz w:val="44"/>
          <w:szCs w:val="44"/>
        </w:rPr>
      </w:pPr>
      <w:r w:rsidRPr="00EB6138">
        <w:rPr>
          <w:b/>
          <w:bCs/>
          <w:color w:val="0070C0"/>
          <w:sz w:val="44"/>
          <w:szCs w:val="44"/>
        </w:rPr>
        <w:t>ABC Podjetništva</w:t>
      </w:r>
    </w:p>
    <w:p w:rsidR="00EB6138" w:rsidRPr="00EB6138" w:rsidRDefault="00EB6138" w:rsidP="00EB6138">
      <w:pPr>
        <w:jc w:val="center"/>
        <w:rPr>
          <w:sz w:val="28"/>
          <w:szCs w:val="28"/>
        </w:rPr>
      </w:pPr>
    </w:p>
    <w:p w:rsidR="00EB6138" w:rsidRDefault="00EB6138" w:rsidP="00EB6138"/>
    <w:p w:rsidR="00EB6138" w:rsidRDefault="00EB6138" w:rsidP="00EB6138">
      <w:pPr>
        <w:pStyle w:val="Odstavekseznama"/>
      </w:pPr>
    </w:p>
    <w:p w:rsidR="00EB6138" w:rsidRDefault="00EB6138" w:rsidP="00EB6138">
      <w:pPr>
        <w:numPr>
          <w:ilvl w:val="0"/>
          <w:numId w:val="19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ciljna skupina usposabljanja so </w:t>
      </w:r>
      <w:r w:rsidRPr="00EB6138">
        <w:rPr>
          <w:rFonts w:eastAsia="Times New Roman"/>
          <w:b/>
        </w:rPr>
        <w:t>(potencialne) podjetnice,</w:t>
      </w:r>
      <w:r>
        <w:rPr>
          <w:rFonts w:eastAsia="Times New Roman"/>
        </w:rPr>
        <w:t xml:space="preserve"> ki so oz. bodo </w:t>
      </w:r>
      <w:r w:rsidRPr="00EB6138">
        <w:rPr>
          <w:rFonts w:eastAsia="Times New Roman"/>
          <w:b/>
        </w:rPr>
        <w:t>v letu 2019</w:t>
      </w:r>
      <w:r>
        <w:rPr>
          <w:rFonts w:eastAsia="Times New Roman"/>
        </w:rPr>
        <w:t xml:space="preserve"> ustanovile podjetje (ni obveznosti pridobitve certifikata)</w:t>
      </w:r>
    </w:p>
    <w:p w:rsidR="00EB6138" w:rsidRDefault="00EB6138" w:rsidP="00EB6138">
      <w:pPr>
        <w:numPr>
          <w:ilvl w:val="0"/>
          <w:numId w:val="19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gre za </w:t>
      </w:r>
      <w:r>
        <w:rPr>
          <w:rFonts w:eastAsia="Times New Roman"/>
          <w:b/>
          <w:bCs/>
        </w:rPr>
        <w:t>brezplačno podjetniško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usposabljanje v virtualnem prostoru,</w:t>
      </w:r>
      <w:r>
        <w:rPr>
          <w:rFonts w:eastAsia="Times New Roman"/>
        </w:rPr>
        <w:t xml:space="preserve"> ki bo potekalo od 10. 5. do 10. 6. 2019</w:t>
      </w:r>
    </w:p>
    <w:p w:rsidR="00EB6138" w:rsidRDefault="00EB6138" w:rsidP="00EB6138">
      <w:pPr>
        <w:numPr>
          <w:ilvl w:val="0"/>
          <w:numId w:val="19"/>
        </w:numPr>
        <w:jc w:val="both"/>
        <w:rPr>
          <w:rFonts w:eastAsia="Times New Roman"/>
        </w:rPr>
      </w:pPr>
      <w:r>
        <w:rPr>
          <w:rFonts w:eastAsia="Times New Roman"/>
        </w:rPr>
        <w:t>namen usposabljanja je razvoj podjetniških kompetenc</w:t>
      </w:r>
    </w:p>
    <w:p w:rsidR="00EB6138" w:rsidRDefault="00EB6138" w:rsidP="00EB6138">
      <w:pPr>
        <w:numPr>
          <w:ilvl w:val="0"/>
          <w:numId w:val="19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uspešno zaključen program in v letu 2019 ustanovljeno podjetje bosta pogoj za sodelovanje na natečaju za </w:t>
      </w:r>
      <w:r>
        <w:rPr>
          <w:rFonts w:eastAsia="Times New Roman"/>
          <w:b/>
          <w:bCs/>
        </w:rPr>
        <w:t>najboljših 30 poslovnih modelov, ki bodo nagrajeni s finančno spodbudo</w:t>
      </w:r>
    </w:p>
    <w:p w:rsidR="00EB6138" w:rsidRDefault="00EB6138" w:rsidP="00EB6138">
      <w:pPr>
        <w:numPr>
          <w:ilvl w:val="0"/>
          <w:numId w:val="19"/>
        </w:numPr>
        <w:jc w:val="both"/>
        <w:rPr>
          <w:rFonts w:eastAsia="Times New Roman"/>
        </w:rPr>
      </w:pPr>
      <w:r>
        <w:rPr>
          <w:rFonts w:eastAsia="Times New Roman"/>
        </w:rPr>
        <w:t>usposabljanje sta pripravila MGRT in javna agencija SPIRIT v sodelovanju s fakulteto Doba</w:t>
      </w:r>
    </w:p>
    <w:p w:rsidR="00EB6138" w:rsidRDefault="00EB6138" w:rsidP="00EB6138">
      <w:pPr>
        <w:numPr>
          <w:ilvl w:val="0"/>
          <w:numId w:val="19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prijavite se </w:t>
      </w:r>
      <w:hyperlink r:id="rId8" w:history="1">
        <w:r>
          <w:rPr>
            <w:rStyle w:val="Hiperpovezava"/>
            <w:rFonts w:eastAsia="Times New Roman"/>
          </w:rPr>
          <w:t xml:space="preserve">tukaj, </w:t>
        </w:r>
      </w:hyperlink>
      <w:r>
        <w:rPr>
          <w:rFonts w:eastAsia="Times New Roman"/>
        </w:rPr>
        <w:t> najkasneje do 6. maja 2019, število mest je omejeno</w:t>
      </w:r>
    </w:p>
    <w:p w:rsidR="00EB6138" w:rsidRDefault="00EB6138" w:rsidP="00EB6138">
      <w:pPr>
        <w:numPr>
          <w:ilvl w:val="0"/>
          <w:numId w:val="20"/>
        </w:numPr>
        <w:jc w:val="both"/>
        <w:rPr>
          <w:rFonts w:eastAsia="Times New Roman"/>
        </w:rPr>
      </w:pPr>
      <w:r>
        <w:rPr>
          <w:rFonts w:ascii="Arial" w:eastAsia="Times New Roman" w:hAnsi="Arial" w:cs="Arial"/>
          <w:color w:val="2D2D2D"/>
          <w:sz w:val="20"/>
          <w:szCs w:val="20"/>
          <w:lang w:eastAsia="sl-SI"/>
        </w:rPr>
        <w:t xml:space="preserve">več informacij in program usposabljanja: </w:t>
      </w:r>
      <w:hyperlink r:id="rId9" w:history="1">
        <w:r>
          <w:rPr>
            <w:rStyle w:val="Hiperpovezava"/>
            <w:rFonts w:eastAsia="Times New Roman"/>
            <w:sz w:val="20"/>
            <w:szCs w:val="20"/>
          </w:rPr>
          <w:t>https://www.podjetniski-portal.si/podjetnice/abc-podjetnistva</w:t>
        </w:r>
      </w:hyperlink>
      <w:r>
        <w:rPr>
          <w:rFonts w:eastAsia="Times New Roman"/>
          <w:color w:val="0000FF"/>
          <w:sz w:val="20"/>
          <w:szCs w:val="20"/>
          <w:u w:val="single"/>
        </w:rPr>
        <w:t>,</w:t>
      </w:r>
    </w:p>
    <w:p w:rsidR="00EB6138" w:rsidRDefault="00EB6138" w:rsidP="00EB6138">
      <w:pPr>
        <w:numPr>
          <w:ilvl w:val="0"/>
          <w:numId w:val="20"/>
        </w:numPr>
        <w:jc w:val="both"/>
        <w:rPr>
          <w:rFonts w:ascii="Arial" w:eastAsia="Times New Roman" w:hAnsi="Arial" w:cs="Arial"/>
          <w:color w:val="2D2D2D"/>
          <w:sz w:val="20"/>
          <w:szCs w:val="20"/>
          <w:lang w:eastAsia="sl-SI"/>
        </w:rPr>
      </w:pPr>
      <w:r>
        <w:rPr>
          <w:rFonts w:eastAsia="Times New Roman"/>
        </w:rPr>
        <w:t xml:space="preserve">vprašanja: </w:t>
      </w:r>
      <w:hyperlink r:id="rId10" w:tooltip="podjetnice@spiritslovenia.si" w:history="1">
        <w:r>
          <w:rPr>
            <w:rStyle w:val="Hiperpovezava"/>
            <w:rFonts w:ascii="Arial" w:eastAsia="Times New Roman" w:hAnsi="Arial" w:cs="Arial"/>
            <w:color w:val="2A6290"/>
            <w:sz w:val="20"/>
            <w:szCs w:val="20"/>
            <w:bdr w:val="none" w:sz="0" w:space="0" w:color="auto" w:frame="1"/>
            <w:lang w:eastAsia="sl-SI"/>
          </w:rPr>
          <w:t>podjetnice@spiritslovenia.si</w:t>
        </w:r>
      </w:hyperlink>
      <w:r>
        <w:rPr>
          <w:rFonts w:ascii="Arial" w:eastAsia="Times New Roman" w:hAnsi="Arial" w:cs="Arial"/>
          <w:color w:val="2D2D2D"/>
          <w:sz w:val="20"/>
          <w:szCs w:val="20"/>
          <w:lang w:eastAsia="sl-SI"/>
        </w:rPr>
        <w:t>,</w:t>
      </w:r>
    </w:p>
    <w:p w:rsidR="00CD3EA2" w:rsidRPr="00A046A7" w:rsidRDefault="00CD3EA2" w:rsidP="00EB6138">
      <w:pPr>
        <w:jc w:val="both"/>
      </w:pPr>
    </w:p>
    <w:sectPr w:rsidR="00CD3EA2" w:rsidRPr="00A046A7" w:rsidSect="00FF0242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04F" w:rsidRDefault="00DE404F" w:rsidP="003130F2">
      <w:r>
        <w:separator/>
      </w:r>
    </w:p>
  </w:endnote>
  <w:endnote w:type="continuationSeparator" w:id="0">
    <w:p w:rsidR="00DE404F" w:rsidRDefault="00DE404F" w:rsidP="0031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E5E" w:rsidRPr="000A7E5E" w:rsidRDefault="000A7E5E" w:rsidP="00DD7DE8">
    <w:pPr>
      <w:pStyle w:val="Noga"/>
      <w:jc w:val="both"/>
      <w:rPr>
        <w:b/>
        <w:noProof/>
        <w:lang w:eastAsia="en-GB"/>
      </w:rPr>
    </w:pPr>
    <w:r w:rsidRPr="000A7E5E">
      <w:rPr>
        <w:bCs/>
        <w:noProof/>
        <w:lang w:eastAsia="en-GB"/>
      </w:rPr>
      <w:t>SPOT Svetovanje Jugovzhodna Slovenija izvajamo konzorcijski partnerji: Razvojni center Novo mesto d.o.o., RC Kočevje Ribnica d.o.o., RIC Bela Krajina in OOZ Novo mesto. Tokratn</w:t>
    </w:r>
    <w:r w:rsidR="00F73AC5">
      <w:rPr>
        <w:bCs/>
        <w:noProof/>
        <w:lang w:eastAsia="en-GB"/>
      </w:rPr>
      <w:t>i</w:t>
    </w:r>
    <w:r w:rsidRPr="000A7E5E">
      <w:rPr>
        <w:bCs/>
        <w:noProof/>
        <w:lang w:eastAsia="en-GB"/>
      </w:rPr>
      <w:t xml:space="preserve"> </w:t>
    </w:r>
    <w:r w:rsidR="00E6530A">
      <w:rPr>
        <w:bCs/>
        <w:noProof/>
        <w:lang w:eastAsia="en-GB"/>
      </w:rPr>
      <w:t>seminar</w:t>
    </w:r>
    <w:r w:rsidRPr="000A7E5E">
      <w:rPr>
        <w:bCs/>
        <w:noProof/>
        <w:lang w:eastAsia="en-GB"/>
      </w:rPr>
      <w:t xml:space="preserve"> koordinira Razvojni center Novo mesto d.o.o.</w:t>
    </w:r>
    <w:r w:rsidRPr="000A7E5E">
      <w:rPr>
        <w:b/>
        <w:noProof/>
        <w:lang w:eastAsia="en-GB"/>
      </w:rPr>
      <w:t xml:space="preserve"> </w:t>
    </w:r>
  </w:p>
  <w:p w:rsidR="000A7E5E" w:rsidRDefault="000A7E5E" w:rsidP="000A7E5E">
    <w:pPr>
      <w:pStyle w:val="Noga"/>
      <w:rPr>
        <w:i/>
        <w:noProof/>
        <w:lang w:eastAsia="en-GB"/>
      </w:rPr>
    </w:pPr>
  </w:p>
  <w:p w:rsidR="000A7E5E" w:rsidRPr="000A7E5E" w:rsidRDefault="000A7E5E" w:rsidP="000A7E5E">
    <w:pPr>
      <w:pStyle w:val="Noga"/>
      <w:rPr>
        <w:i/>
        <w:noProof/>
        <w:lang w:eastAsia="en-GB"/>
      </w:rPr>
    </w:pPr>
    <w:r w:rsidRPr="000A7E5E">
      <w:rPr>
        <w:i/>
        <w:noProof/>
        <w:lang w:eastAsia="en-GB"/>
      </w:rPr>
      <w:t>Naložbo financirata Republika Slovenija in Evropska unija iz Evropskega sklada za regionalni razvoj.</w:t>
    </w:r>
  </w:p>
  <w:p w:rsidR="003130F2" w:rsidRDefault="00631973">
    <w:pPr>
      <w:pStyle w:val="Noga"/>
    </w:pPr>
    <w:r>
      <w:rPr>
        <w:noProof/>
        <w:lang w:eastAsia="sl-SI"/>
      </w:rPr>
      <w:drawing>
        <wp:anchor distT="0" distB="0" distL="114300" distR="114300" simplePos="0" relativeHeight="251657216" behindDoc="1" locked="0" layoutInCell="1" allowOverlap="1" wp14:anchorId="5F9A2BC8" wp14:editId="388E8F2B">
          <wp:simplePos x="0" y="0"/>
          <wp:positionH relativeFrom="page">
            <wp:align>left</wp:align>
          </wp:positionH>
          <wp:positionV relativeFrom="paragraph">
            <wp:posOffset>-276225</wp:posOffset>
          </wp:positionV>
          <wp:extent cx="7560000" cy="1255429"/>
          <wp:effectExtent l="0" t="0" r="0" b="0"/>
          <wp:wrapNone/>
          <wp:docPr id="18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SPOT Dopis_priprava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55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04F" w:rsidRDefault="00DE404F" w:rsidP="003130F2">
      <w:r>
        <w:separator/>
      </w:r>
    </w:p>
  </w:footnote>
  <w:footnote w:type="continuationSeparator" w:id="0">
    <w:p w:rsidR="00DE404F" w:rsidRDefault="00DE404F" w:rsidP="003130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0F2" w:rsidRDefault="00A046A7">
    <w:pPr>
      <w:pStyle w:val="Glava"/>
    </w:pPr>
    <w:r>
      <w:rPr>
        <w:noProof/>
        <w:lang w:eastAsia="sl-SI"/>
      </w:rPr>
      <w:drawing>
        <wp:anchor distT="0" distB="0" distL="114300" distR="114300" simplePos="0" relativeHeight="25165516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038725" cy="8889365"/>
          <wp:effectExtent l="0" t="0" r="9525" b="6985"/>
          <wp:wrapNone/>
          <wp:docPr id="2" name="Slika 2" descr="spot_navpič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pot_navpični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8889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0F2" w:rsidRDefault="00341FBB">
    <w:pPr>
      <w:pStyle w:val="Glava"/>
    </w:pPr>
    <w:r>
      <w:rPr>
        <w:noProof/>
        <w:color w:val="244061"/>
        <w:sz w:val="32"/>
        <w:szCs w:val="32"/>
        <w:lang w:eastAsia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4443730</wp:posOffset>
          </wp:positionH>
          <wp:positionV relativeFrom="paragraph">
            <wp:posOffset>668655</wp:posOffset>
          </wp:positionV>
          <wp:extent cx="1295400" cy="333375"/>
          <wp:effectExtent l="0" t="0" r="0" b="9525"/>
          <wp:wrapSquare wrapText="bothSides"/>
          <wp:docPr id="8" name="Slika 8" descr="RC LOGO PRIMARNI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RC LOGO PRIMARNI_RG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D7DE8" w:rsidRPr="000A7E5E">
      <w:rPr>
        <w:b/>
        <w:i/>
        <w:noProof/>
        <w:lang w:eastAsia="sl-SI"/>
      </w:rPr>
      <w:drawing>
        <wp:anchor distT="0" distB="0" distL="114300" distR="114300" simplePos="0" relativeHeight="251658240" behindDoc="0" locked="0" layoutInCell="1" allowOverlap="1" wp14:anchorId="7804FEB5" wp14:editId="72AC5A9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3010" cy="1607185"/>
          <wp:effectExtent l="0" t="0" r="0" b="0"/>
          <wp:wrapTopAndBottom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POT Dopis_priprava-02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010" cy="1607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46A7">
      <w:rPr>
        <w:noProof/>
        <w:lang w:eastAsia="sl-SI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038725" cy="8889365"/>
          <wp:effectExtent l="0" t="0" r="9525" b="6985"/>
          <wp:wrapNone/>
          <wp:docPr id="1" name="Slika 1" descr="spot_navpič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pot_navpični"/>
                  <pic:cNvPicPr>
                    <a:picLocks noChangeAspect="1" noChangeArrowheads="1"/>
                  </pic:cNvPicPr>
                </pic:nvPicPr>
                <pic:blipFill>
                  <a:blip r:embed="rId4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8889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0F2" w:rsidRDefault="00DE404F">
    <w:pPr>
      <w:pStyle w:val="Glav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396.75pt;height:699.95pt;z-index:-251656192;mso-position-horizontal:center;mso-position-horizontal-relative:margin;mso-position-vertical:center;mso-position-vertical-relative:margin" o:allowincell="f">
          <v:imagedata r:id="rId1" o:title="spot_navpičn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476EE"/>
    <w:multiLevelType w:val="hybridMultilevel"/>
    <w:tmpl w:val="C024B4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E6663"/>
    <w:multiLevelType w:val="hybridMultilevel"/>
    <w:tmpl w:val="4196853E"/>
    <w:lvl w:ilvl="0" w:tplc="0424000F">
      <w:start w:val="1"/>
      <w:numFmt w:val="decimal"/>
      <w:lvlText w:val="%1.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B42854"/>
    <w:multiLevelType w:val="hybridMultilevel"/>
    <w:tmpl w:val="B2CA85D8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D4214B"/>
    <w:multiLevelType w:val="multilevel"/>
    <w:tmpl w:val="D94268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559CC"/>
    <w:multiLevelType w:val="hybridMultilevel"/>
    <w:tmpl w:val="CA36F878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60C5F43"/>
    <w:multiLevelType w:val="hybridMultilevel"/>
    <w:tmpl w:val="5BE858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A76C1"/>
    <w:multiLevelType w:val="multilevel"/>
    <w:tmpl w:val="29DC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1A5D42"/>
    <w:multiLevelType w:val="multilevel"/>
    <w:tmpl w:val="DF80E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7C0A5C"/>
    <w:multiLevelType w:val="multilevel"/>
    <w:tmpl w:val="4A3064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9355BD"/>
    <w:multiLevelType w:val="hybridMultilevel"/>
    <w:tmpl w:val="DF4A97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42FA8"/>
    <w:multiLevelType w:val="hybridMultilevel"/>
    <w:tmpl w:val="D512D34E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6E90B89"/>
    <w:multiLevelType w:val="hybridMultilevel"/>
    <w:tmpl w:val="5178F5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B2637"/>
    <w:multiLevelType w:val="hybridMultilevel"/>
    <w:tmpl w:val="FBBAAD3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254288"/>
    <w:multiLevelType w:val="multilevel"/>
    <w:tmpl w:val="58449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0C0B17"/>
    <w:multiLevelType w:val="multilevel"/>
    <w:tmpl w:val="420E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F9C312D"/>
    <w:multiLevelType w:val="hybridMultilevel"/>
    <w:tmpl w:val="8D58E8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AD7FD1"/>
    <w:multiLevelType w:val="hybridMultilevel"/>
    <w:tmpl w:val="7F2E91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95CD9"/>
    <w:multiLevelType w:val="hybridMultilevel"/>
    <w:tmpl w:val="5DB20C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7310A"/>
    <w:multiLevelType w:val="hybridMultilevel"/>
    <w:tmpl w:val="0D62E1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F50D56"/>
    <w:multiLevelType w:val="hybridMultilevel"/>
    <w:tmpl w:val="9FC270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19"/>
  </w:num>
  <w:num w:numId="5">
    <w:abstractNumId w:val="9"/>
  </w:num>
  <w:num w:numId="6">
    <w:abstractNumId w:val="5"/>
  </w:num>
  <w:num w:numId="7">
    <w:abstractNumId w:val="15"/>
  </w:num>
  <w:num w:numId="8">
    <w:abstractNumId w:val="13"/>
  </w:num>
  <w:num w:numId="9">
    <w:abstractNumId w:val="8"/>
  </w:num>
  <w:num w:numId="10">
    <w:abstractNumId w:val="3"/>
  </w:num>
  <w:num w:numId="11">
    <w:abstractNumId w:val="14"/>
  </w:num>
  <w:num w:numId="12">
    <w:abstractNumId w:val="12"/>
  </w:num>
  <w:num w:numId="13">
    <w:abstractNumId w:val="4"/>
  </w:num>
  <w:num w:numId="14">
    <w:abstractNumId w:val="10"/>
  </w:num>
  <w:num w:numId="15">
    <w:abstractNumId w:val="11"/>
  </w:num>
  <w:num w:numId="16">
    <w:abstractNumId w:val="2"/>
  </w:num>
  <w:num w:numId="17">
    <w:abstractNumId w:val="1"/>
  </w:num>
  <w:num w:numId="18">
    <w:abstractNumId w:val="18"/>
  </w:num>
  <w:num w:numId="19">
    <w:abstractNumId w:val="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0F2"/>
    <w:rsid w:val="000063FE"/>
    <w:rsid w:val="000475BA"/>
    <w:rsid w:val="00052748"/>
    <w:rsid w:val="00094A80"/>
    <w:rsid w:val="000A7E5E"/>
    <w:rsid w:val="000C2401"/>
    <w:rsid w:val="000D7F13"/>
    <w:rsid w:val="000F2F31"/>
    <w:rsid w:val="00140470"/>
    <w:rsid w:val="00150687"/>
    <w:rsid w:val="00182603"/>
    <w:rsid w:val="001B6B8C"/>
    <w:rsid w:val="0020330C"/>
    <w:rsid w:val="00227841"/>
    <w:rsid w:val="00252C81"/>
    <w:rsid w:val="0028065E"/>
    <w:rsid w:val="00296EDA"/>
    <w:rsid w:val="002C1D57"/>
    <w:rsid w:val="002C496F"/>
    <w:rsid w:val="003130F2"/>
    <w:rsid w:val="003311C0"/>
    <w:rsid w:val="00341A2A"/>
    <w:rsid w:val="00341FBB"/>
    <w:rsid w:val="00356471"/>
    <w:rsid w:val="00373ECC"/>
    <w:rsid w:val="003A4FFA"/>
    <w:rsid w:val="004033B9"/>
    <w:rsid w:val="00433788"/>
    <w:rsid w:val="00492288"/>
    <w:rsid w:val="004C3973"/>
    <w:rsid w:val="00562D4C"/>
    <w:rsid w:val="00596229"/>
    <w:rsid w:val="005B5EA2"/>
    <w:rsid w:val="005D688A"/>
    <w:rsid w:val="00611C94"/>
    <w:rsid w:val="00612576"/>
    <w:rsid w:val="00631973"/>
    <w:rsid w:val="00685633"/>
    <w:rsid w:val="00697A3E"/>
    <w:rsid w:val="006E3A40"/>
    <w:rsid w:val="00764943"/>
    <w:rsid w:val="007A2320"/>
    <w:rsid w:val="007C4217"/>
    <w:rsid w:val="00826B7D"/>
    <w:rsid w:val="00844EA7"/>
    <w:rsid w:val="00845587"/>
    <w:rsid w:val="00865F23"/>
    <w:rsid w:val="008B48FB"/>
    <w:rsid w:val="008B70C9"/>
    <w:rsid w:val="009040CF"/>
    <w:rsid w:val="00943FF8"/>
    <w:rsid w:val="00960849"/>
    <w:rsid w:val="009B0232"/>
    <w:rsid w:val="00A046A7"/>
    <w:rsid w:val="00A12330"/>
    <w:rsid w:val="00A57227"/>
    <w:rsid w:val="00A61805"/>
    <w:rsid w:val="00AC52A4"/>
    <w:rsid w:val="00AE0DE8"/>
    <w:rsid w:val="00B000E9"/>
    <w:rsid w:val="00B2546B"/>
    <w:rsid w:val="00B31110"/>
    <w:rsid w:val="00B36C5F"/>
    <w:rsid w:val="00B95D59"/>
    <w:rsid w:val="00BB1319"/>
    <w:rsid w:val="00BB4F3A"/>
    <w:rsid w:val="00C551F3"/>
    <w:rsid w:val="00C57E41"/>
    <w:rsid w:val="00CA4244"/>
    <w:rsid w:val="00CB0C3E"/>
    <w:rsid w:val="00CD3EA2"/>
    <w:rsid w:val="00D20D4A"/>
    <w:rsid w:val="00DA5301"/>
    <w:rsid w:val="00DD7DE8"/>
    <w:rsid w:val="00DE404F"/>
    <w:rsid w:val="00E209F6"/>
    <w:rsid w:val="00E2720A"/>
    <w:rsid w:val="00E555BD"/>
    <w:rsid w:val="00E6530A"/>
    <w:rsid w:val="00EB6138"/>
    <w:rsid w:val="00EF1774"/>
    <w:rsid w:val="00F70017"/>
    <w:rsid w:val="00F73AC5"/>
    <w:rsid w:val="00F82D51"/>
    <w:rsid w:val="00FF0242"/>
    <w:rsid w:val="00FF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457F15E-C208-4944-A0CD-755477824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B6138"/>
    <w:pPr>
      <w:spacing w:after="0" w:line="240" w:lineRule="auto"/>
    </w:pPr>
    <w:rPr>
      <w:rFonts w:ascii="Calibri" w:hAnsi="Calibri" w:cs="Calibri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11C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130F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130F2"/>
  </w:style>
  <w:style w:type="paragraph" w:styleId="Noga">
    <w:name w:val="footer"/>
    <w:basedOn w:val="Navaden"/>
    <w:link w:val="NogaZnak"/>
    <w:uiPriority w:val="99"/>
    <w:unhideWhenUsed/>
    <w:rsid w:val="003130F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130F2"/>
  </w:style>
  <w:style w:type="paragraph" w:styleId="Odstavekseznama">
    <w:name w:val="List Paragraph"/>
    <w:basedOn w:val="Navaden"/>
    <w:uiPriority w:val="34"/>
    <w:qFormat/>
    <w:rsid w:val="00E555B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27841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227841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C57E41"/>
    <w:rPr>
      <w:color w:val="954F72" w:themeColor="followedHyperlink"/>
      <w:u w:val="single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11C9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GB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611C94"/>
    <w:rPr>
      <w:rFonts w:ascii="Consolas" w:hAnsi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611C94"/>
    <w:rPr>
      <w:rFonts w:ascii="Consolas" w:hAnsi="Consolas"/>
      <w:sz w:val="21"/>
      <w:szCs w:val="21"/>
    </w:rPr>
  </w:style>
  <w:style w:type="paragraph" w:styleId="Telobesedila">
    <w:name w:val="Body Text"/>
    <w:basedOn w:val="Navaden"/>
    <w:link w:val="TelobesedilaZnak"/>
    <w:uiPriority w:val="1"/>
    <w:semiHidden/>
    <w:unhideWhenUsed/>
    <w:qFormat/>
    <w:rsid w:val="00341A2A"/>
    <w:pPr>
      <w:widowControl w:val="0"/>
      <w:autoSpaceDE w:val="0"/>
      <w:autoSpaceDN w:val="0"/>
    </w:pPr>
    <w:rPr>
      <w:rFonts w:ascii="Arial" w:eastAsia="Arial" w:hAnsi="Arial" w:cs="Times New Roman"/>
      <w:sz w:val="20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uiPriority w:val="1"/>
    <w:semiHidden/>
    <w:rsid w:val="00341A2A"/>
    <w:rPr>
      <w:rFonts w:ascii="Arial" w:eastAsia="Arial" w:hAnsi="Arial" w:cs="Times New Roman"/>
      <w:sz w:val="20"/>
      <w:szCs w:val="20"/>
      <w:lang w:eastAsia="sl-SI"/>
    </w:rPr>
  </w:style>
  <w:style w:type="table" w:styleId="Tabelamrea">
    <w:name w:val="Table Grid"/>
    <w:basedOn w:val="Navadnatabela"/>
    <w:uiPriority w:val="39"/>
    <w:rsid w:val="00D20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kulteta.doba.si/program-usposabljanja-za-podjetnice-zacetnice-skupaj-s-kratkim-spletnim-usposabljanjem-abc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odjetniski-portal.s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djetniski-portal.si/podjetnice/abc-podjetnistva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1.jpg@01D46C61.49D21800" TargetMode="External"/><Relationship Id="rId1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6FD246B-D4C8-40C6-B9AA-5DD3B338A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</dc:creator>
  <cp:keywords/>
  <dc:description/>
  <cp:lastModifiedBy>Marija Sitar</cp:lastModifiedBy>
  <cp:revision>2</cp:revision>
  <dcterms:created xsi:type="dcterms:W3CDTF">2019-04-30T05:21:00Z</dcterms:created>
  <dcterms:modified xsi:type="dcterms:W3CDTF">2019-04-30T05:21:00Z</dcterms:modified>
</cp:coreProperties>
</file>